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264815E6"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E08F51B"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w:t>
      </w:r>
      <w:proofErr w:type="gramStart"/>
      <w:r w:rsidRPr="001D7C90">
        <w:rPr>
          <w:rFonts w:ascii="Poppins" w:eastAsia="Times New Roman" w:hAnsi="Poppins" w:cs="Poppins"/>
          <w:i/>
          <w:iCs/>
          <w:sz w:val="24"/>
          <w:szCs w:val="24"/>
          <w:lang w:eastAsia="fr-FR"/>
        </w:rPr>
        <w:t>cf.</w:t>
      </w:r>
      <w:proofErr w:type="gramEnd"/>
      <w:r w:rsidRPr="001D7C90">
        <w:rPr>
          <w:rFonts w:ascii="Poppins" w:eastAsia="Times New Roman" w:hAnsi="Poppins" w:cs="Poppins"/>
          <w:i/>
          <w:iCs/>
          <w:sz w:val="24"/>
          <w:szCs w:val="24"/>
          <w:lang w:eastAsia="fr-FR"/>
        </w:rPr>
        <w:t xml:space="preserve">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pPr>
        <w:pStyle w:val="Standard"/>
        <w:spacing w:after="0" w:line="360" w:lineRule="atLeast"/>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lastRenderedPageBreak/>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lastRenderedPageBreak/>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070C8D"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xml:space="preserve"> Il permet ensuite d’en gagner également lors de la phase de réalisation car les équipes de développement comprendront plus facilement le résultat final attendu. Construiriez-vous une maison sans les plans en commençant par la décoration ? Probablement, non. Et bien c’est </w:t>
      </w:r>
      <w:r w:rsidRPr="00047247">
        <w:rPr>
          <w:rFonts w:ascii="Poppins" w:eastAsia="Times New Roman" w:hAnsi="Poppins" w:cs="Poppins"/>
          <w:color w:val="000000"/>
          <w:sz w:val="24"/>
          <w:szCs w:val="32"/>
          <w:lang w:eastAsia="fr-FR"/>
        </w:rPr>
        <w:lastRenderedPageBreak/>
        <w:t>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lastRenderedPageBreak/>
        <w:t>du</w:t>
      </w:r>
      <w:proofErr w:type="gramEnd"/>
      <w:r w:rsidRPr="0055125D">
        <w:rPr>
          <w:rFonts w:ascii="Poppins" w:hAnsi="Poppins" w:cs="Poppins"/>
          <w:sz w:val="24"/>
          <w:szCs w:val="24"/>
        </w:rPr>
        <w:t xml:space="preserve">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lastRenderedPageBreak/>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lastRenderedPageBreak/>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pPr>
        <w:pStyle w:val="Standard"/>
        <w:spacing w:after="0"/>
        <w:rPr>
          <w:rFonts w:ascii="Poppins" w:hAnsi="Poppins" w:cs="Poppins"/>
          <w:sz w:val="24"/>
          <w:szCs w:val="24"/>
        </w:rPr>
      </w:pPr>
      <w:r w:rsidRPr="00427AFD">
        <w:rPr>
          <w:rFonts w:ascii="Poppins" w:hAnsi="Poppins" w:cs="Poppins"/>
          <w:sz w:val="24"/>
          <w:szCs w:val="24"/>
        </w:rPr>
        <w:t xml:space="preserve">Il </w:t>
      </w:r>
      <w:r w:rsidRPr="00427AFD">
        <w:rPr>
          <w:rFonts w:ascii="Poppins" w:hAnsi="Poppins" w:cs="Poppins"/>
          <w:sz w:val="24"/>
          <w:szCs w:val="24"/>
        </w:rPr>
        <w:t xml:space="preserve">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pPr>
        <w:pStyle w:val="Standard"/>
        <w:spacing w:after="0"/>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proofErr w:type="gramStart"/>
      <w:r w:rsidRPr="003C2126">
        <w:rPr>
          <w:rFonts w:ascii="Poppins" w:hAnsi="Poppins" w:cs="Poppins"/>
          <w:b/>
          <w:bCs/>
          <w:sz w:val="24"/>
          <w:szCs w:val="24"/>
        </w:rPr>
        <w:lastRenderedPageBreak/>
        <w:t>de</w:t>
      </w:r>
      <w:proofErr w:type="gramEnd"/>
      <w:r w:rsidRPr="003C2126">
        <w:rPr>
          <w:rFonts w:ascii="Poppins" w:hAnsi="Poppins" w:cs="Poppins"/>
          <w:b/>
          <w:bCs/>
          <w:sz w:val="24"/>
          <w:szCs w:val="24"/>
        </w:rPr>
        <w:t xml:space="preserv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proofErr w:type="gramStart"/>
      <w:r w:rsidRPr="00A911D6">
        <w:rPr>
          <w:rFonts w:ascii="Poppins" w:hAnsi="Poppins" w:cs="Poppins"/>
          <w:b/>
          <w:bCs/>
          <w:sz w:val="24"/>
          <w:szCs w:val="24"/>
        </w:rPr>
        <w:t>d’un</w:t>
      </w:r>
      <w:proofErr w:type="gramEnd"/>
      <w:r w:rsidRPr="00A911D6">
        <w:rPr>
          <w:rFonts w:ascii="Poppins" w:hAnsi="Poppins" w:cs="Poppins"/>
          <w:b/>
          <w:bCs/>
          <w:sz w:val="24"/>
          <w:szCs w:val="24"/>
        </w:rPr>
        <w:t xml:space="preserve">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d’actions</w:t>
      </w:r>
      <w:proofErr w:type="gramEnd"/>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d’accept</w:t>
      </w:r>
      <w:proofErr w:type="gramEnd"/>
      <w:r w:rsidRPr="003C2126">
        <w:rPr>
          <w:rFonts w:ascii="Poppins" w:hAnsi="Poppins" w:cs="Poppins"/>
          <w:b/>
          <w:bCs/>
          <w:sz w:val="24"/>
          <w:szCs w:val="24"/>
        </w:rPr>
        <w:t xml:space="preserve">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 xml:space="preserve">aux coins </w:t>
      </w:r>
      <w:r w:rsidR="003C2126" w:rsidRPr="003C2126">
        <w:rPr>
          <w:rFonts w:ascii="Poppins" w:hAnsi="Poppins" w:cs="Poppins"/>
          <w:color w:val="212529"/>
          <w:sz w:val="24"/>
          <w:szCs w:val="24"/>
          <w:shd w:val="clear" w:color="auto" w:fill="FFFFFF"/>
        </w:rPr>
        <w:t>tronqué</w:t>
      </w:r>
      <w:r w:rsidR="003C2126" w:rsidRPr="003C2126">
        <w:rPr>
          <w:rFonts w:ascii="Poppins" w:hAnsi="Poppins" w:cs="Poppins"/>
          <w:color w:val="212529"/>
          <w:sz w:val="24"/>
          <w:szCs w:val="24"/>
          <w:shd w:val="clear" w:color="auto" w:fill="FFFFFF"/>
        </w:rPr>
        <w:t xml:space="preserve"> d</w:t>
      </w:r>
      <w:r w:rsidR="003C2126" w:rsidRPr="003C2126">
        <w:rPr>
          <w:rFonts w:ascii="Poppins" w:hAnsi="Poppins" w:cs="Poppins"/>
          <w:color w:val="212529"/>
          <w:sz w:val="24"/>
          <w:szCs w:val="24"/>
          <w:shd w:val="clear" w:color="auto" w:fill="FFFFFF"/>
        </w:rPr>
        <w:t>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w:t>
      </w:r>
      <w:r w:rsidR="003C2126" w:rsidRPr="003C2126">
        <w:rPr>
          <w:rFonts w:ascii="Poppins" w:hAnsi="Poppins" w:cs="Poppins"/>
          <w:color w:val="212529"/>
          <w:sz w:val="24"/>
          <w:szCs w:val="24"/>
          <w:shd w:val="clear" w:color="auto" w:fill="FFFFFF"/>
        </w:rPr>
        <w:t xml:space="preserve">qui </w:t>
      </w:r>
      <w:r w:rsidR="003C2126" w:rsidRPr="003C2126">
        <w:rPr>
          <w:rFonts w:ascii="Poppins" w:hAnsi="Poppins" w:cs="Poppins"/>
          <w:color w:val="212529"/>
          <w:sz w:val="24"/>
          <w:szCs w:val="24"/>
          <w:shd w:val="clear" w:color="auto" w:fill="FFFFFF"/>
        </w:rPr>
        <w:t xml:space="preserve">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 xml:space="preserve">’est une </w:t>
      </w:r>
      <w:r w:rsidR="00DF18BD" w:rsidRPr="003C2126">
        <w:rPr>
          <w:rFonts w:ascii="Poppins" w:hAnsi="Poppins" w:cs="Poppins"/>
          <w:color w:val="212529"/>
          <w:sz w:val="24"/>
          <w:szCs w:val="24"/>
          <w:shd w:val="clear" w:color="auto" w:fill="FFFFFF"/>
        </w:rPr>
        <w:t xml:space="preserve">action </w:t>
      </w:r>
      <w:r w:rsidR="00DF18BD" w:rsidRPr="003C2126">
        <w:rPr>
          <w:rFonts w:ascii="Poppins" w:hAnsi="Poppins" w:cs="Poppins"/>
          <w:color w:val="212529"/>
          <w:sz w:val="24"/>
          <w:szCs w:val="24"/>
          <w:shd w:val="clear" w:color="auto" w:fill="FFFFFF"/>
        </w:rPr>
        <w:t xml:space="preserve">qui </w:t>
      </w:r>
      <w:r w:rsidR="00DF18BD" w:rsidRPr="003C2126">
        <w:rPr>
          <w:rFonts w:ascii="Poppins" w:hAnsi="Poppins" w:cs="Poppins"/>
          <w:color w:val="212529"/>
          <w:sz w:val="24"/>
          <w:szCs w:val="24"/>
          <w:shd w:val="clear" w:color="auto" w:fill="FFFFFF"/>
        </w:rPr>
        <w:t>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proofErr w:type="gramStart"/>
      <w:r>
        <w:rPr>
          <w:rFonts w:ascii="Poppins" w:hAnsi="Poppins" w:cs="Poppins"/>
          <w:b/>
          <w:bCs/>
          <w:sz w:val="24"/>
          <w:szCs w:val="24"/>
        </w:rPr>
        <w:t>d’</w:t>
      </w:r>
      <w:r w:rsidR="00427AFD" w:rsidRPr="003C2126">
        <w:rPr>
          <w:rFonts w:ascii="Poppins" w:hAnsi="Poppins" w:cs="Poppins"/>
          <w:b/>
          <w:bCs/>
          <w:sz w:val="24"/>
          <w:szCs w:val="24"/>
        </w:rPr>
        <w:t>état</w:t>
      </w:r>
      <w:proofErr w:type="gramEnd"/>
      <w:r w:rsidR="00427AFD" w:rsidRPr="003C2126">
        <w:rPr>
          <w:rFonts w:ascii="Poppins" w:hAnsi="Poppins" w:cs="Poppins"/>
          <w:b/>
          <w:bCs/>
          <w:sz w:val="24"/>
          <w:szCs w:val="24"/>
        </w:rPr>
        <w:t xml:space="preserve">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77777777" w:rsidR="00B85670"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 </w:t>
      </w:r>
    </w:p>
    <w:p w14:paraId="6763392C" w14:textId="0102FC97" w:rsidR="00E359CF"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lastRenderedPageBreak/>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lastRenderedPageBreak/>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pPr>
        <w:pStyle w:val="Standard"/>
        <w:spacing w:after="0"/>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pPr>
        <w:pStyle w:val="Standard"/>
        <w:spacing w:after="0"/>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w:t>
      </w:r>
      <w:proofErr w:type="gramStart"/>
      <w:r w:rsidRPr="00B85670">
        <w:rPr>
          <w:rFonts w:ascii="Poppins" w:hAnsi="Poppins" w:cs="Poppins"/>
          <w:i/>
          <w:iCs/>
          <w:sz w:val="24"/>
          <w:szCs w:val="24"/>
        </w:rPr>
        <w:t>cf.</w:t>
      </w:r>
      <w:proofErr w:type="gramEnd"/>
      <w:r w:rsidRPr="00B85670">
        <w:rPr>
          <w:rFonts w:ascii="Poppins" w:hAnsi="Poppins" w:cs="Poppins"/>
          <w:i/>
          <w:iCs/>
          <w:sz w:val="24"/>
          <w:szCs w:val="24"/>
        </w:rPr>
        <w:t xml:space="preserve">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pPr>
        <w:pStyle w:val="Standard"/>
        <w:spacing w:after="0"/>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pPr>
        <w:pStyle w:val="Standard"/>
        <w:spacing w:after="0"/>
        <w:rPr>
          <w:rFonts w:ascii="Poppins" w:hAnsi="Poppins" w:cs="Poppins"/>
          <w:sz w:val="24"/>
          <w:szCs w:val="24"/>
          <w:shd w:val="clear" w:color="auto" w:fill="FFFFFF"/>
        </w:rPr>
      </w:pPr>
      <w:r>
        <w:rPr>
          <w:rFonts w:ascii="Poppins" w:hAnsi="Poppins" w:cs="Poppins"/>
          <w:sz w:val="24"/>
          <w:szCs w:val="24"/>
        </w:rPr>
        <w:t>Sur ces lignes de vie peuvent se trouver des « barres d’activation » comme sur celle du système d’information. (</w:t>
      </w:r>
      <w:proofErr w:type="gramStart"/>
      <w:r>
        <w:rPr>
          <w:rFonts w:ascii="Poppins" w:hAnsi="Poppins" w:cs="Poppins"/>
          <w:sz w:val="24"/>
          <w:szCs w:val="24"/>
        </w:rPr>
        <w:t>cf.</w:t>
      </w:r>
      <w:proofErr w:type="gramEnd"/>
      <w:r>
        <w:rPr>
          <w:rFonts w:ascii="Poppins" w:hAnsi="Poppins" w:cs="Poppins"/>
          <w:sz w:val="24"/>
          <w:szCs w:val="24"/>
        </w:rPr>
        <w:t xml:space="preserve">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pPr>
        <w:pStyle w:val="Standard"/>
        <w:spacing w:after="0"/>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pPr>
        <w:pStyle w:val="Standard"/>
        <w:spacing w:after="0"/>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Le système reçoit à nouveau un message et exécute un message réflexif, c’est-à-dire qu’il s’envoie un message à lui-même. Il est indiqué par une flèche qui commence et se termine à la même ligne de vie. (</w:t>
      </w:r>
      <w:proofErr w:type="gramStart"/>
      <w:r>
        <w:rPr>
          <w:rFonts w:ascii="Poppins" w:hAnsi="Poppins" w:cs="Poppins"/>
          <w:sz w:val="24"/>
          <w:szCs w:val="24"/>
        </w:rPr>
        <w:t>cf.</w:t>
      </w:r>
      <w:proofErr w:type="gramEnd"/>
      <w:r>
        <w:rPr>
          <w:rFonts w:ascii="Poppins" w:hAnsi="Poppins" w:cs="Poppins"/>
          <w:sz w:val="24"/>
          <w:szCs w:val="24"/>
        </w:rPr>
        <w:t xml:space="preserve"> séquence 4)</w:t>
      </w:r>
    </w:p>
    <w:p w14:paraId="2FE82956" w14:textId="096516EF" w:rsidR="00861D16" w:rsidRDefault="00861D16">
      <w:pPr>
        <w:pStyle w:val="Standard"/>
        <w:spacing w:after="0"/>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L’utilisateur peut donc commencer à sélectionner ses cartes et construire son deck selon ses choix. Une fois les cartes choisies et les contraintes respectées, il envoie un message pour « sauvegarder son deck ».</w:t>
      </w:r>
    </w:p>
    <w:p w14:paraId="59CCB1F6" w14:textId="77777777" w:rsidR="002B7E75" w:rsidRDefault="00736FFD">
      <w:pPr>
        <w:pStyle w:val="Standard"/>
        <w:spacing w:after="0"/>
        <w:rPr>
          <w:rFonts w:ascii="Poppins" w:hAnsi="Poppins" w:cs="Poppins"/>
          <w:sz w:val="24"/>
          <w:szCs w:val="24"/>
        </w:rPr>
      </w:pPr>
      <w:r>
        <w:rPr>
          <w:rFonts w:ascii="Poppins" w:hAnsi="Poppins" w:cs="Poppins"/>
          <w:sz w:val="24"/>
          <w:szCs w:val="24"/>
        </w:rPr>
        <w:lastRenderedPageBreak/>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pPr>
        <w:pStyle w:val="Standard"/>
        <w:spacing w:after="0"/>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472076BD" w:rsidR="002B7E75" w:rsidRPr="00F65691" w:rsidRDefault="002B7E75">
      <w:pPr>
        <w:pStyle w:val="Standard"/>
        <w:spacing w:after="0"/>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55B2A430">
                <wp:simplePos x="0" y="0"/>
                <wp:positionH relativeFrom="margin">
                  <wp:align>left</wp:align>
                </wp:positionH>
                <wp:positionV relativeFrom="paragraph">
                  <wp:posOffset>2997068</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36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603455">
      <w:pPr>
        <w:pStyle w:val="NormalWeb"/>
        <w:shd w:val="clear" w:color="auto" w:fill="FFFFFF"/>
        <w:spacing w:before="0" w:after="15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BiWZa2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8F3963">
      <w:pPr>
        <w:pStyle w:val="NormalWeb"/>
        <w:shd w:val="clear" w:color="auto" w:fill="FFFFFF"/>
        <w:spacing w:before="120" w:after="120"/>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C0B30">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8"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49"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0"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1"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3"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lastRenderedPageBreak/>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 xml:space="preserve">Éditeur de code source autonome qui s’exécute sur Windows, </w:t>
      </w:r>
      <w:proofErr w:type="spellStart"/>
      <w:r w:rsidRPr="00A47F5F">
        <w:rPr>
          <w:rFonts w:ascii="Poppins" w:hAnsi="Poppins" w:cs="Poppins"/>
          <w:sz w:val="24"/>
          <w:szCs w:val="24"/>
        </w:rPr>
        <w:t>macOS</w:t>
      </w:r>
      <w:proofErr w:type="spellEnd"/>
      <w:r w:rsidRPr="00A47F5F">
        <w:rPr>
          <w:rFonts w:ascii="Poppins" w:hAnsi="Poppins" w:cs="Poppins"/>
          <w:sz w:val="24"/>
          <w:szCs w:val="24"/>
        </w:rPr>
        <w:t xml:space="preserve">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lastRenderedPageBreak/>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220A3"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92719"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lastRenderedPageBreak/>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5D15EE40"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4B6F273C" w:rsidR="00ED4C7A" w:rsidRPr="00893702"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sectPr w:rsidR="00ED4C7A" w:rsidRPr="00893702" w:rsidSect="007F37C1">
      <w:footerReference w:type="default" r:id="rId87"/>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DF06F" w14:textId="77777777" w:rsidR="00070C8D" w:rsidRDefault="00070C8D">
      <w:pPr>
        <w:spacing w:after="0" w:line="240" w:lineRule="auto"/>
      </w:pPr>
      <w:r>
        <w:separator/>
      </w:r>
    </w:p>
  </w:endnote>
  <w:endnote w:type="continuationSeparator" w:id="0">
    <w:p w14:paraId="01882D51" w14:textId="77777777" w:rsidR="00070C8D" w:rsidRDefault="00070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43AC1" w14:textId="77777777" w:rsidR="00070C8D" w:rsidRDefault="00070C8D">
      <w:pPr>
        <w:spacing w:after="0" w:line="240" w:lineRule="auto"/>
      </w:pPr>
      <w:r>
        <w:rPr>
          <w:color w:val="000000"/>
        </w:rPr>
        <w:separator/>
      </w:r>
    </w:p>
  </w:footnote>
  <w:footnote w:type="continuationSeparator" w:id="0">
    <w:p w14:paraId="3147D235" w14:textId="77777777" w:rsidR="00070C8D" w:rsidRDefault="00070C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53DF0"/>
    <w:rsid w:val="00055867"/>
    <w:rsid w:val="000702E1"/>
    <w:rsid w:val="00070C8D"/>
    <w:rsid w:val="000815E2"/>
    <w:rsid w:val="000900BB"/>
    <w:rsid w:val="00096559"/>
    <w:rsid w:val="000A011E"/>
    <w:rsid w:val="000B4909"/>
    <w:rsid w:val="000C1B2F"/>
    <w:rsid w:val="000C380A"/>
    <w:rsid w:val="000C6B65"/>
    <w:rsid w:val="000D0971"/>
    <w:rsid w:val="000E2954"/>
    <w:rsid w:val="000F001E"/>
    <w:rsid w:val="000F44A7"/>
    <w:rsid w:val="001068A9"/>
    <w:rsid w:val="00110344"/>
    <w:rsid w:val="00127A61"/>
    <w:rsid w:val="00173533"/>
    <w:rsid w:val="001765EB"/>
    <w:rsid w:val="001A2B7C"/>
    <w:rsid w:val="001B4218"/>
    <w:rsid w:val="001B6E06"/>
    <w:rsid w:val="001C0B30"/>
    <w:rsid w:val="001D0AC4"/>
    <w:rsid w:val="001D345D"/>
    <w:rsid w:val="001D7C90"/>
    <w:rsid w:val="001F1486"/>
    <w:rsid w:val="002B7E75"/>
    <w:rsid w:val="002C36D8"/>
    <w:rsid w:val="002C4463"/>
    <w:rsid w:val="00322AF3"/>
    <w:rsid w:val="0032427F"/>
    <w:rsid w:val="003363A2"/>
    <w:rsid w:val="00363FC5"/>
    <w:rsid w:val="003759EB"/>
    <w:rsid w:val="003A31F1"/>
    <w:rsid w:val="003C2126"/>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57D8C"/>
    <w:rsid w:val="0066136E"/>
    <w:rsid w:val="00665E89"/>
    <w:rsid w:val="00670B49"/>
    <w:rsid w:val="006712E1"/>
    <w:rsid w:val="00677384"/>
    <w:rsid w:val="006C3CFF"/>
    <w:rsid w:val="007139CC"/>
    <w:rsid w:val="00736FFD"/>
    <w:rsid w:val="007579E5"/>
    <w:rsid w:val="007638B6"/>
    <w:rsid w:val="00784AAD"/>
    <w:rsid w:val="00785091"/>
    <w:rsid w:val="007915CC"/>
    <w:rsid w:val="007B04C1"/>
    <w:rsid w:val="007C2D9D"/>
    <w:rsid w:val="007C39D2"/>
    <w:rsid w:val="007E5500"/>
    <w:rsid w:val="007F37C1"/>
    <w:rsid w:val="00805E2C"/>
    <w:rsid w:val="008147CE"/>
    <w:rsid w:val="00825BE6"/>
    <w:rsid w:val="008462A9"/>
    <w:rsid w:val="0085624E"/>
    <w:rsid w:val="00861D16"/>
    <w:rsid w:val="00867F30"/>
    <w:rsid w:val="008829D3"/>
    <w:rsid w:val="00892E3F"/>
    <w:rsid w:val="00893702"/>
    <w:rsid w:val="008B2315"/>
    <w:rsid w:val="008C00C2"/>
    <w:rsid w:val="008C7F63"/>
    <w:rsid w:val="008D7D0A"/>
    <w:rsid w:val="008F3963"/>
    <w:rsid w:val="008F3F69"/>
    <w:rsid w:val="00905A3B"/>
    <w:rsid w:val="009140DA"/>
    <w:rsid w:val="00950874"/>
    <w:rsid w:val="00954C5D"/>
    <w:rsid w:val="00974A58"/>
    <w:rsid w:val="00975247"/>
    <w:rsid w:val="00980909"/>
    <w:rsid w:val="00980A0E"/>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25AA"/>
    <w:rsid w:val="00A911D6"/>
    <w:rsid w:val="00A940C5"/>
    <w:rsid w:val="00AA4B4F"/>
    <w:rsid w:val="00AB6495"/>
    <w:rsid w:val="00AC4C3E"/>
    <w:rsid w:val="00AC7926"/>
    <w:rsid w:val="00AD7A44"/>
    <w:rsid w:val="00AF106E"/>
    <w:rsid w:val="00AF510D"/>
    <w:rsid w:val="00B16050"/>
    <w:rsid w:val="00B2145B"/>
    <w:rsid w:val="00B25D2E"/>
    <w:rsid w:val="00B3397B"/>
    <w:rsid w:val="00B367E3"/>
    <w:rsid w:val="00B433B9"/>
    <w:rsid w:val="00B85670"/>
    <w:rsid w:val="00BB3A3D"/>
    <w:rsid w:val="00BB5FD9"/>
    <w:rsid w:val="00BF4F25"/>
    <w:rsid w:val="00C04615"/>
    <w:rsid w:val="00C104C0"/>
    <w:rsid w:val="00C145CD"/>
    <w:rsid w:val="00C167FA"/>
    <w:rsid w:val="00C62A5D"/>
    <w:rsid w:val="00C70C71"/>
    <w:rsid w:val="00C70D9B"/>
    <w:rsid w:val="00C76AD3"/>
    <w:rsid w:val="00C87550"/>
    <w:rsid w:val="00C920CB"/>
    <w:rsid w:val="00CA210B"/>
    <w:rsid w:val="00CA5E5F"/>
    <w:rsid w:val="00CA7A17"/>
    <w:rsid w:val="00CC501C"/>
    <w:rsid w:val="00CC5AFE"/>
    <w:rsid w:val="00CC6A06"/>
    <w:rsid w:val="00CD475B"/>
    <w:rsid w:val="00D20E31"/>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theme" Target="theme/theme1.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footer" Target="footer1.xm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7276</TotalTime>
  <Pages>56</Pages>
  <Words>6110</Words>
  <Characters>30859</Characters>
  <Application>Microsoft Office Word</Application>
  <DocSecurity>0</DocSecurity>
  <Lines>1102</Lines>
  <Paragraphs>362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63</cp:revision>
  <dcterms:created xsi:type="dcterms:W3CDTF">2022-06-03T09:19:00Z</dcterms:created>
  <dcterms:modified xsi:type="dcterms:W3CDTF">2022-06-15T14:28:00Z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